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https://projektai.intranet.litgrid.eu/PWA/OL%20Neris-VE3%20atš%20į%20Riešės%20TP%20keitimas%20į%20KL%20ir%20ŽTŠK%20įrengimas/_layouts/15/DocIdRedir.aspx?ID=PVIS-623172455-50</Url>
      <Description>PVIS-623172455-50</Description>
    </_dlc_DocIdUrl>
    <Nuoseklūs xmlns="58896280-883f-49e1-8f2c-86b01e3ff616">
      <UserInfo>
        <DisplayName/>
        <AccountId xsi:nil="true"/>
        <AccountType/>
      </UserInfo>
    </Nuoseklūs>
    <_dlc_DocId xmlns="58896280-883f-49e1-8f2c-86b01e3ff616">PVIS-623172455-50</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FEA21F1B-9E51-4CBA-8F51-52318EDD32D5}"/>
</file>

<file path=customXml/itemProps3.xml><?xml version="1.0" encoding="utf-8"?>
<ds:datastoreItem xmlns:ds="http://schemas.openxmlformats.org/officeDocument/2006/customXml" ds:itemID="{586E873A-27C5-4D2E-A6F2-1FF8F4EB09E0}"/>
</file>

<file path=customXml/itemProps4.xml><?xml version="1.0" encoding="utf-8"?>
<ds:datastoreItem xmlns:ds="http://schemas.openxmlformats.org/officeDocument/2006/customXml" ds:itemID="{5FD0C966-053D-4FDD-AC74-C5C67E0DA1E8}"/>
</file>

<file path=customXml/itemProps5.xml><?xml version="1.0" encoding="utf-8"?>
<ds:datastoreItem xmlns:ds="http://schemas.openxmlformats.org/officeDocument/2006/customXml" ds:itemID="{B9169A99-36B5-4DD5-92A0-8241DFFD3A67}"/>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0x01010066872F3CC8F7D84995438B893169A0800200002BA84B59CE044E931CF3C274E3F82D</vt:lpwstr>
  </property>
  <property fmtid="{D5CDD505-2E9C-101B-9397-08002B2CF9AE}" pid="10" name="_dlc_DocIdItemGuid">
    <vt:lpwstr>d0c9bb78-7900-4ef8-91ef-f128f6aac837</vt:lpwstr>
  </property>
</Properties>
</file>